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center"/>
        <w:rPr>
          <w:rFonts w:ascii="宋体"/>
          <w:b/>
          <w:sz w:val="30"/>
          <w:szCs w:val="30"/>
        </w:rPr>
      </w:pPr>
      <w:bookmarkStart w:id="0" w:name="_GoBack"/>
      <w:r>
        <w:rPr>
          <w:rFonts w:hint="eastAsia" w:ascii="宋体" w:hAnsi="宋体"/>
          <w:b/>
          <w:sz w:val="30"/>
          <w:szCs w:val="30"/>
        </w:rPr>
        <w:t>地资学院团总支、学生会第九周工作安排</w:t>
      </w:r>
    </w:p>
    <w:bookmarkEnd w:id="0"/>
    <w:p>
      <w:pPr>
        <w:spacing w:line="300" w:lineRule="exact"/>
        <w:jc w:val="center"/>
        <w:rPr>
          <w:rFonts w:ascii="宋体"/>
          <w:b/>
          <w:sz w:val="30"/>
          <w:szCs w:val="30"/>
        </w:rPr>
      </w:pPr>
    </w:p>
    <w:p>
      <w:pPr>
        <w:spacing w:after="240"/>
        <w:jc w:val="left"/>
        <w:rPr>
          <w:rFonts w:ascii="宋体"/>
          <w:kern w:val="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组织部：</w:t>
      </w:r>
      <w:r>
        <w:rPr>
          <w:rFonts w:hint="eastAsia" w:ascii="宋体" w:hAnsi="宋体"/>
          <w:kern w:val="0"/>
          <w:sz w:val="24"/>
          <w:szCs w:val="24"/>
        </w:rPr>
        <w:t>观摩各班团组织生活；收集团组织生活总结；配合各部门工作。</w:t>
      </w:r>
    </w:p>
    <w:p>
      <w:pPr>
        <w:spacing w:after="240"/>
        <w:ind w:left="31680" w:hanging="944" w:hangingChars="392"/>
        <w:jc w:val="left"/>
        <w:rPr>
          <w:rStyle w:val="14"/>
          <w:rFonts w:ascii="宋体" w:cs="宋体"/>
          <w:i w:val="0"/>
          <w:iCs w:val="0"/>
          <w:color w:val="auto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宣传部：</w:t>
      </w:r>
      <w:r>
        <w:rPr>
          <w:rFonts w:hint="eastAsia" w:ascii="宋体" w:hAnsi="宋体"/>
          <w:sz w:val="24"/>
          <w:szCs w:val="24"/>
        </w:rPr>
        <w:t>准备海报；日常工作；感动校园十大人物再准备；团总支、学生会的宣传</w:t>
      </w:r>
    </w:p>
    <w:p>
      <w:pPr>
        <w:spacing w:after="240"/>
        <w:ind w:left="31680" w:hanging="944" w:hangingChars="392"/>
        <w:jc w:val="left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秘书处：</w:t>
      </w:r>
      <w:r>
        <w:rPr>
          <w:rFonts w:hint="eastAsia" w:ascii="宋体" w:hAnsi="宋体"/>
          <w:kern w:val="0"/>
          <w:sz w:val="24"/>
          <w:szCs w:val="24"/>
        </w:rPr>
        <w:t>打印第六届团总支、学生会所有干事的聘书；准备</w:t>
      </w:r>
      <w:r>
        <w:rPr>
          <w:rFonts w:ascii="宋体" w:hAnsi="宋体"/>
          <w:kern w:val="0"/>
          <w:sz w:val="24"/>
          <w:szCs w:val="24"/>
        </w:rPr>
        <w:t>27</w:t>
      </w:r>
      <w:r>
        <w:rPr>
          <w:rFonts w:hint="eastAsia" w:ascii="宋体" w:hAnsi="宋体"/>
          <w:kern w:val="0"/>
          <w:sz w:val="24"/>
          <w:szCs w:val="24"/>
        </w:rPr>
        <w:t>号班长会议的各项工作；办公室值班考勤；部门常规工作。</w:t>
      </w:r>
    </w:p>
    <w:p>
      <w:pPr>
        <w:spacing w:after="240"/>
        <w:ind w:left="31680" w:hanging="944" w:hangingChars="392"/>
        <w:jc w:val="left"/>
        <w:rPr>
          <w:rFonts w:ascii="宋体"/>
          <w:kern w:val="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学习部：</w:t>
      </w:r>
      <w:r>
        <w:rPr>
          <w:rFonts w:hint="eastAsia" w:ascii="宋体" w:hAnsi="宋体"/>
          <w:kern w:val="0"/>
          <w:sz w:val="24"/>
          <w:szCs w:val="24"/>
        </w:rPr>
        <w:t>常规考勤；通知参加沱江学子的同学参加初赛；准备下个月的地资讲坛。</w:t>
      </w:r>
    </w:p>
    <w:p>
      <w:pPr>
        <w:jc w:val="left"/>
      </w:pPr>
      <w:r>
        <w:rPr>
          <w:rFonts w:hint="eastAsia" w:ascii="宋体" w:hAnsi="宋体"/>
          <w:b/>
          <w:sz w:val="24"/>
          <w:szCs w:val="24"/>
        </w:rPr>
        <w:t>生活部：</w:t>
      </w:r>
      <w:r>
        <w:rPr>
          <w:rFonts w:hint="eastAsia"/>
        </w:rPr>
        <w:t>督促文明监督岗；教室检查；寝室检查；收缴摄影作品。</w:t>
      </w:r>
    </w:p>
    <w:p>
      <w:pPr>
        <w:ind w:left="31680" w:hanging="944" w:hangingChars="392"/>
        <w:jc w:val="left"/>
        <w:rPr>
          <w:rFonts w:ascii="宋体"/>
          <w:kern w:val="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实践部：</w:t>
      </w:r>
      <w:r>
        <w:rPr>
          <w:rFonts w:hint="eastAsia" w:ascii="宋体" w:hAnsi="宋体"/>
          <w:kern w:val="0"/>
          <w:sz w:val="24"/>
          <w:szCs w:val="24"/>
        </w:rPr>
        <w:t>辩论队招新完毕，准备进行第一次开会；系运会借的桌子，完事后还给社团部；其他日常工作。</w:t>
      </w:r>
    </w:p>
    <w:p>
      <w:pPr>
        <w:ind w:left="31680" w:hanging="944" w:hangingChars="392"/>
        <w:jc w:val="left"/>
        <w:rPr>
          <w:rFonts w:ascii="宋体"/>
          <w:kern w:val="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体育部：</w:t>
      </w:r>
      <w:r>
        <w:rPr>
          <w:rFonts w:hint="eastAsia" w:ascii="宋体" w:hAnsi="宋体"/>
          <w:kern w:val="0"/>
          <w:sz w:val="24"/>
          <w:szCs w:val="24"/>
        </w:rPr>
        <w:t>体育部工作简报；监督并检查大一的晨跑训练；组织并进行足球比赛；篮球、足球系队的日常训练。</w:t>
      </w:r>
    </w:p>
    <w:p>
      <w:pPr>
        <w:ind w:left="31680" w:hanging="944" w:hangingChars="392"/>
        <w:jc w:val="left"/>
        <w:rPr>
          <w:rFonts w:ascii="宋体"/>
          <w:kern w:val="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文艺部：</w:t>
      </w:r>
      <w:r>
        <w:rPr>
          <w:rFonts w:hint="eastAsia" w:ascii="宋体" w:hAnsi="宋体"/>
          <w:kern w:val="0"/>
          <w:sz w:val="24"/>
          <w:szCs w:val="24"/>
        </w:rPr>
        <w:t>组织大学生艺术节的常规训练；美妆队人员定选；主持人队常规训练；部门常规工作的进行</w:t>
      </w:r>
    </w:p>
    <w:p>
      <w:pPr>
        <w:ind w:left="1028" w:leftChars="42" w:hanging="940" w:hangingChars="392"/>
        <w:rPr>
          <w:rFonts w:ascii="宋体"/>
          <w:kern w:val="0"/>
          <w:sz w:val="24"/>
          <w:szCs w:val="24"/>
        </w:rPr>
      </w:pPr>
    </w:p>
    <w:p>
      <w:pPr>
        <w:ind w:firstLine="480" w:firstLineChars="200"/>
        <w:rPr>
          <w:rStyle w:val="14"/>
          <w:rFonts w:cs="宋体"/>
          <w:i w:val="0"/>
          <w:color w:val="auto"/>
          <w:sz w:val="24"/>
          <w:szCs w:val="24"/>
        </w:rPr>
      </w:pPr>
    </w:p>
    <w:p>
      <w:pPr>
        <w:rPr>
          <w:rStyle w:val="14"/>
          <w:rFonts w:cs="宋体"/>
          <w:i w:val="0"/>
          <w:color w:val="auto"/>
          <w:sz w:val="24"/>
          <w:szCs w:val="24"/>
        </w:rPr>
      </w:pPr>
    </w:p>
    <w:p>
      <w:pPr>
        <w:spacing w:line="300" w:lineRule="exact"/>
        <w:ind w:firstLine="420" w:firstLineChars="200"/>
        <w:jc w:val="left"/>
        <w:rPr>
          <w:rStyle w:val="14"/>
          <w:rFonts w:cs="宋体"/>
          <w:i w:val="0"/>
          <w:color w:val="auto"/>
          <w:sz w:val="24"/>
          <w:szCs w:val="24"/>
        </w:rPr>
      </w:pPr>
      <w:r>
        <w:pict>
          <v:shape id="图片 1" o:spid="_x0000_s1026" o:spt="75" type="#_x0000_t75" style="position:absolute;left:0pt;margin-left:289pt;margin-top:13.1pt;height:113.35pt;width:113.35pt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</w:p>
    <w:p>
      <w:pPr>
        <w:spacing w:line="300" w:lineRule="exact"/>
        <w:ind w:firstLine="560" w:firstLineChars="200"/>
        <w:jc w:val="left"/>
        <w:rPr>
          <w:rFonts w:ascii="宋体"/>
          <w:sz w:val="28"/>
          <w:szCs w:val="28"/>
        </w:rPr>
      </w:pPr>
    </w:p>
    <w:p>
      <w:pPr>
        <w:spacing w:line="300" w:lineRule="exact"/>
        <w:ind w:firstLine="560" w:firstLineChars="200"/>
        <w:jc w:val="left"/>
        <w:rPr>
          <w:rFonts w:ascii="宋体"/>
          <w:sz w:val="28"/>
          <w:szCs w:val="28"/>
        </w:rPr>
      </w:pPr>
    </w:p>
    <w:p>
      <w:pPr>
        <w:spacing w:line="300" w:lineRule="exact"/>
        <w:ind w:firstLine="480" w:firstLineChars="200"/>
        <w:jc w:val="right"/>
        <w:rPr>
          <w:rFonts w:ascii="宋体"/>
          <w:sz w:val="24"/>
          <w:szCs w:val="24"/>
        </w:rPr>
      </w:pPr>
      <w:r>
        <w:rPr>
          <w:rFonts w:hint="eastAsia"/>
          <w:sz w:val="24"/>
          <w:szCs w:val="24"/>
        </w:rPr>
        <w:t>地资学院第七届团总支、学生会</w:t>
      </w:r>
      <w:r>
        <w:rPr>
          <w:rFonts w:ascii="宋体" w:hAnsi="宋体"/>
          <w:sz w:val="24"/>
          <w:szCs w:val="24"/>
        </w:rPr>
        <w:t>2017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10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22</w:t>
      </w:r>
      <w:r>
        <w:rPr>
          <w:rFonts w:hint="eastAsia" w:ascii="宋体" w:hAnsi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776"/>
    <w:rsid w:val="00015880"/>
    <w:rsid w:val="000475FC"/>
    <w:rsid w:val="00050070"/>
    <w:rsid w:val="000C6DA8"/>
    <w:rsid w:val="00142B3C"/>
    <w:rsid w:val="00210887"/>
    <w:rsid w:val="00232262"/>
    <w:rsid w:val="002455FD"/>
    <w:rsid w:val="002A464A"/>
    <w:rsid w:val="002C3110"/>
    <w:rsid w:val="002F3879"/>
    <w:rsid w:val="002F7949"/>
    <w:rsid w:val="00301E7D"/>
    <w:rsid w:val="00302D89"/>
    <w:rsid w:val="003A0D3E"/>
    <w:rsid w:val="003D2252"/>
    <w:rsid w:val="004B3023"/>
    <w:rsid w:val="004C02DC"/>
    <w:rsid w:val="004D4EC5"/>
    <w:rsid w:val="005A079C"/>
    <w:rsid w:val="006452FE"/>
    <w:rsid w:val="006553DD"/>
    <w:rsid w:val="006C4419"/>
    <w:rsid w:val="007932FD"/>
    <w:rsid w:val="0079799D"/>
    <w:rsid w:val="007C3122"/>
    <w:rsid w:val="0084017D"/>
    <w:rsid w:val="008B6FFA"/>
    <w:rsid w:val="00921105"/>
    <w:rsid w:val="0098757B"/>
    <w:rsid w:val="00AA5071"/>
    <w:rsid w:val="00AB4581"/>
    <w:rsid w:val="00AF750F"/>
    <w:rsid w:val="00B92C36"/>
    <w:rsid w:val="00B973C2"/>
    <w:rsid w:val="00BA5EFA"/>
    <w:rsid w:val="00C006C1"/>
    <w:rsid w:val="00CB75A4"/>
    <w:rsid w:val="00CC1FBA"/>
    <w:rsid w:val="00D03776"/>
    <w:rsid w:val="00D502C3"/>
    <w:rsid w:val="00DC1414"/>
    <w:rsid w:val="00E03256"/>
    <w:rsid w:val="00ED0315"/>
    <w:rsid w:val="40747F06"/>
    <w:rsid w:val="5D2B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0" w:lineRule="atLeast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character" w:styleId="7">
    <w:name w:val="Emphasis"/>
    <w:basedOn w:val="5"/>
    <w:qFormat/>
    <w:uiPriority w:val="99"/>
    <w:rPr>
      <w:rFonts w:cs="Times New Roman"/>
      <w:i/>
      <w:iCs/>
    </w:rPr>
  </w:style>
  <w:style w:type="character" w:customStyle="1" w:styleId="9">
    <w:name w:val="Header Char"/>
    <w:basedOn w:val="5"/>
    <w:link w:val="4"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5"/>
    <w:link w:val="3"/>
    <w:locked/>
    <w:uiPriority w:val="99"/>
    <w:rPr>
      <w:rFonts w:cs="Times New Roman"/>
      <w:sz w:val="18"/>
      <w:szCs w:val="18"/>
    </w:rPr>
  </w:style>
  <w:style w:type="paragraph" w:customStyle="1" w:styleId="11">
    <w:name w:val="List Paragraph"/>
    <w:basedOn w:val="1"/>
    <w:qFormat/>
    <w:uiPriority w:val="99"/>
    <w:pPr>
      <w:spacing w:line="240" w:lineRule="auto"/>
      <w:ind w:firstLine="420" w:firstLineChars="200"/>
    </w:pPr>
  </w:style>
  <w:style w:type="character" w:customStyle="1" w:styleId="12">
    <w:name w:val="Balloon Text Char"/>
    <w:basedOn w:val="5"/>
    <w:link w:val="2"/>
    <w:locked/>
    <w:uiPriority w:val="99"/>
    <w:rPr>
      <w:rFonts w:cs="Times New Roman"/>
      <w:sz w:val="18"/>
      <w:szCs w:val="18"/>
    </w:rPr>
  </w:style>
  <w:style w:type="paragraph" w:customStyle="1" w:styleId="13">
    <w:name w:val="列出段落1"/>
    <w:basedOn w:val="1"/>
    <w:uiPriority w:val="99"/>
    <w:pPr>
      <w:spacing w:line="240" w:lineRule="auto"/>
      <w:ind w:firstLine="420" w:firstLineChars="200"/>
    </w:pPr>
  </w:style>
  <w:style w:type="character" w:customStyle="1" w:styleId="14">
    <w:name w:val="Subtle Emphasis"/>
    <w:basedOn w:val="5"/>
    <w:qFormat/>
    <w:uiPriority w:val="99"/>
    <w:rPr>
      <w:rFonts w:cs="Times New Roman"/>
      <w:i/>
      <w:iCs/>
      <w:color w:val="808080"/>
    </w:rPr>
  </w:style>
  <w:style w:type="character" w:customStyle="1" w:styleId="15">
    <w:name w:val="Intense Emphasis"/>
    <w:basedOn w:val="5"/>
    <w:qFormat/>
    <w:uiPriority w:val="99"/>
    <w:rPr>
      <w:rFonts w:cs="Times New Roman"/>
      <w:b/>
      <w:bCs/>
      <w:i/>
      <w:iCs/>
      <w:color w:val="4F81B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</Pages>
  <Words>57</Words>
  <Characters>329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2017-10-20T13:49:00Z</dcterms:created>
  <dc:creator>Windows 用户</dc:creator>
  <cp:lastModifiedBy>Administrator</cp:lastModifiedBy>
  <dcterms:modified xsi:type="dcterms:W3CDTF">2017-10-23T01:02:15Z</dcterms:modified>
  <dc:title>地资学院团总支、学生会第八周工作安排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